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22" w:rsidRPr="003966D0" w:rsidRDefault="009E3C22" w:rsidP="003966D0">
      <w:pPr>
        <w:shd w:val="clear" w:color="auto" w:fill="FFFFFF"/>
        <w:adjustRightInd/>
        <w:snapToGrid/>
        <w:spacing w:before="0" w:beforeAutospacing="0" w:after="0" w:afterAutospacing="0" w:line="360" w:lineRule="auto"/>
        <w:jc w:val="center"/>
        <w:rPr>
          <w:rFonts w:ascii="黑体" w:eastAsia="黑体" w:hAnsi="黑体" w:cs="宋体"/>
          <w:sz w:val="32"/>
          <w:szCs w:val="24"/>
        </w:rPr>
      </w:pPr>
      <w:r w:rsidRPr="003966D0">
        <w:rPr>
          <w:rFonts w:ascii="黑体" w:eastAsia="黑体" w:hAnsi="黑体" w:cs="宋体" w:hint="eastAsia"/>
          <w:b/>
          <w:bCs/>
          <w:sz w:val="32"/>
          <w:szCs w:val="24"/>
        </w:rPr>
        <w:t>关于进一步规范和加强新冠肺炎流行期间消毒工作的通知</w:t>
      </w:r>
      <w:r w:rsidRPr="003966D0">
        <w:rPr>
          <w:rFonts w:ascii="黑体" w:eastAsia="黑体" w:hAnsi="黑体" w:cs="宋体" w:hint="eastAsia"/>
          <w:sz w:val="32"/>
          <w:szCs w:val="24"/>
        </w:rPr>
        <w:br/>
        <w:t>联防联控机制综发〔2020〕89号</w:t>
      </w:r>
    </w:p>
    <w:p w:rsidR="009E3C22" w:rsidRPr="009E3C22" w:rsidRDefault="009E3C22" w:rsidP="003966D0">
      <w:pPr>
        <w:shd w:val="clear" w:color="auto" w:fill="FFFFFF"/>
        <w:adjustRightInd/>
        <w:snapToGrid/>
        <w:spacing w:before="225" w:beforeAutospacing="0" w:after="0" w:afterAutospacing="0" w:line="360" w:lineRule="auto"/>
        <w:rPr>
          <w:rFonts w:ascii="宋体" w:eastAsia="宋体" w:hAnsi="宋体" w:cs="宋体"/>
          <w:color w:val="333333"/>
          <w:sz w:val="24"/>
          <w:szCs w:val="24"/>
        </w:rPr>
      </w:pPr>
      <w:r w:rsidRPr="009E3C22">
        <w:rPr>
          <w:rFonts w:ascii="宋体" w:eastAsia="宋体" w:hAnsi="宋体" w:cs="宋体" w:hint="eastAsia"/>
          <w:color w:val="333333"/>
          <w:sz w:val="24"/>
          <w:szCs w:val="24"/>
        </w:rPr>
        <w:t>各省、自治区、直辖市及新疆生产建设兵团应对新冠肺炎疫情联防联控机制（领导小组、指挥部）：</w:t>
      </w:r>
    </w:p>
    <w:p w:rsidR="009E3C22" w:rsidRPr="009E3C22" w:rsidRDefault="009E3C22" w:rsidP="003966D0">
      <w:pPr>
        <w:shd w:val="clear" w:color="auto" w:fill="FFFFFF"/>
        <w:adjustRightInd/>
        <w:snapToGrid/>
        <w:spacing w:before="225" w:beforeAutospacing="0" w:after="0" w:afterAutospacing="0" w:line="360" w:lineRule="auto"/>
        <w:ind w:firstLine="480"/>
        <w:rPr>
          <w:rFonts w:ascii="宋体" w:eastAsia="宋体" w:hAnsi="宋体" w:cs="宋体"/>
          <w:color w:val="333333"/>
          <w:sz w:val="24"/>
          <w:szCs w:val="24"/>
        </w:rPr>
      </w:pPr>
      <w:r w:rsidRPr="009E3C22">
        <w:rPr>
          <w:rFonts w:ascii="宋体" w:eastAsia="宋体" w:hAnsi="宋体" w:cs="宋体" w:hint="eastAsia"/>
          <w:color w:val="333333"/>
          <w:sz w:val="24"/>
          <w:szCs w:val="24"/>
        </w:rPr>
        <w:t>为指导各地科学消毒、精准消毒，打好疫情防控阻击战，现就进一步规范和加强新冠肺炎流行期间的消毒工作提出如下要求：</w:t>
      </w:r>
    </w:p>
    <w:p w:rsidR="009E3C22" w:rsidRPr="009E3C22" w:rsidRDefault="009E3C22" w:rsidP="003966D0">
      <w:pPr>
        <w:shd w:val="clear" w:color="auto" w:fill="FFFFFF"/>
        <w:adjustRightInd/>
        <w:snapToGrid/>
        <w:spacing w:before="0" w:beforeAutospacing="0" w:after="0" w:afterAutospacing="0" w:line="360" w:lineRule="auto"/>
        <w:ind w:firstLine="480"/>
        <w:rPr>
          <w:rFonts w:ascii="宋体" w:eastAsia="宋体" w:hAnsi="宋体" w:cs="宋体"/>
          <w:color w:val="333333"/>
          <w:sz w:val="24"/>
          <w:szCs w:val="24"/>
        </w:rPr>
      </w:pPr>
      <w:r w:rsidRPr="009E3C22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一、依法依规开展消毒工作</w:t>
      </w:r>
    </w:p>
    <w:p w:rsidR="009E3C22" w:rsidRPr="009E3C22" w:rsidRDefault="009E3C22" w:rsidP="003966D0">
      <w:pPr>
        <w:shd w:val="clear" w:color="auto" w:fill="FFFFFF"/>
        <w:adjustRightInd/>
        <w:snapToGrid/>
        <w:spacing w:before="225" w:beforeAutospacing="0" w:after="0" w:afterAutospacing="0" w:line="360" w:lineRule="auto"/>
        <w:ind w:firstLine="480"/>
        <w:rPr>
          <w:rFonts w:ascii="宋体" w:eastAsia="宋体" w:hAnsi="宋体" w:cs="宋体"/>
          <w:color w:val="333333"/>
          <w:sz w:val="24"/>
          <w:szCs w:val="24"/>
        </w:rPr>
      </w:pPr>
      <w:r w:rsidRPr="009E3C22">
        <w:rPr>
          <w:rFonts w:ascii="宋体" w:eastAsia="宋体" w:hAnsi="宋体" w:cs="宋体" w:hint="eastAsia"/>
          <w:color w:val="333333"/>
          <w:sz w:val="24"/>
          <w:szCs w:val="24"/>
        </w:rPr>
        <w:t>各地要以《中华人民共和国传染病防治法》为依据，按照《新型冠状病毒肺炎防控方案（第五版）》、《疫源地消毒总则》（GB19193-2015）、《疫源地消毒剂卫生要求》（GB27953-2011）等方案和标准开展医疗机构、病例居住过的场所、转运车辆等特定场所的消毒。工作场所、公共场所、社区和学校等场所的预防性消毒方法参照《关于依法科学精准做好新冠肺炎疫情防控工作的通知》（联防联控机制发〔2020〕28号）和《消毒剂使用指南》（国卫办监督函〔2020〕147号）进行。</w:t>
      </w:r>
    </w:p>
    <w:p w:rsidR="009E3C22" w:rsidRPr="009E3C22" w:rsidRDefault="009E3C22" w:rsidP="003966D0">
      <w:pPr>
        <w:shd w:val="clear" w:color="auto" w:fill="FFFFFF"/>
        <w:adjustRightInd/>
        <w:snapToGrid/>
        <w:spacing w:before="0" w:beforeAutospacing="0" w:after="0" w:afterAutospacing="0" w:line="360" w:lineRule="auto"/>
        <w:ind w:firstLine="480"/>
        <w:rPr>
          <w:rFonts w:ascii="宋体" w:eastAsia="宋体" w:hAnsi="宋体" w:cs="宋体"/>
          <w:color w:val="333333"/>
          <w:sz w:val="24"/>
          <w:szCs w:val="24"/>
        </w:rPr>
      </w:pPr>
      <w:r w:rsidRPr="009E3C22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二、采取科学消毒措施</w:t>
      </w:r>
    </w:p>
    <w:p w:rsidR="009E3C22" w:rsidRPr="009E3C22" w:rsidRDefault="009E3C22" w:rsidP="003966D0">
      <w:pPr>
        <w:shd w:val="clear" w:color="auto" w:fill="FFFFFF"/>
        <w:adjustRightInd/>
        <w:snapToGrid/>
        <w:spacing w:before="225" w:beforeAutospacing="0" w:after="0" w:afterAutospacing="0" w:line="360" w:lineRule="auto"/>
        <w:ind w:firstLine="480"/>
        <w:rPr>
          <w:rFonts w:ascii="宋体" w:eastAsia="宋体" w:hAnsi="宋体" w:cs="宋体"/>
          <w:color w:val="333333"/>
          <w:sz w:val="24"/>
          <w:szCs w:val="24"/>
        </w:rPr>
      </w:pPr>
      <w:r w:rsidRPr="009E3C22">
        <w:rPr>
          <w:rFonts w:ascii="宋体" w:eastAsia="宋体" w:hAnsi="宋体" w:cs="宋体" w:hint="eastAsia"/>
          <w:color w:val="333333"/>
          <w:sz w:val="24"/>
          <w:szCs w:val="24"/>
        </w:rPr>
        <w:t>各地要精准施策、科学消毒，真正做到切断传播途径，控制传染病流行。无明确传染源时，做好预防性消毒，增加医院、机场、车站等人员密集场所的物体表面消毒频次，加强高频接触的门把手、电梯按钮等清洁消毒，做好垃圾、粪便和污水的收集和无害化处理，做好个人手卫生。有明确传染源时，加强隔离病区、病例居住过的场所和转运车辆等的随时消毒和终末消毒。</w:t>
      </w:r>
    </w:p>
    <w:p w:rsidR="009E3C22" w:rsidRPr="009E3C22" w:rsidRDefault="009E3C22" w:rsidP="003966D0">
      <w:pPr>
        <w:shd w:val="clear" w:color="auto" w:fill="FFFFFF"/>
        <w:adjustRightInd/>
        <w:snapToGrid/>
        <w:spacing w:before="0" w:beforeAutospacing="0" w:after="0" w:afterAutospacing="0" w:line="360" w:lineRule="auto"/>
        <w:ind w:firstLine="480"/>
        <w:rPr>
          <w:rFonts w:ascii="宋体" w:eastAsia="宋体" w:hAnsi="宋体" w:cs="宋体"/>
          <w:color w:val="333333"/>
          <w:sz w:val="24"/>
          <w:szCs w:val="24"/>
        </w:rPr>
      </w:pPr>
      <w:r w:rsidRPr="009E3C22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三、防止过度消毒</w:t>
      </w:r>
    </w:p>
    <w:p w:rsidR="009E3C22" w:rsidRPr="009E3C22" w:rsidRDefault="009E3C22" w:rsidP="003966D0">
      <w:pPr>
        <w:shd w:val="clear" w:color="auto" w:fill="FFFFFF"/>
        <w:adjustRightInd/>
        <w:snapToGrid/>
        <w:spacing w:before="225" w:beforeAutospacing="0" w:after="0" w:afterAutospacing="0" w:line="360" w:lineRule="auto"/>
        <w:ind w:firstLine="480"/>
        <w:rPr>
          <w:rFonts w:ascii="宋体" w:eastAsia="宋体" w:hAnsi="宋体" w:cs="宋体"/>
          <w:color w:val="333333"/>
          <w:sz w:val="24"/>
          <w:szCs w:val="24"/>
        </w:rPr>
      </w:pPr>
      <w:r w:rsidRPr="009E3C22">
        <w:rPr>
          <w:rFonts w:ascii="宋体" w:eastAsia="宋体" w:hAnsi="宋体" w:cs="宋体" w:hint="eastAsia"/>
          <w:color w:val="333333"/>
          <w:sz w:val="24"/>
          <w:szCs w:val="24"/>
        </w:rPr>
        <w:t>各地要防止过度消毒，不对室外环境开展大规模的消毒，雨雪天气不开展外环境消毒；不对外环境进行空气消毒；不直接使用消毒剂（粉）对人员全身进行</w:t>
      </w:r>
      <w:r w:rsidRPr="009E3C22">
        <w:rPr>
          <w:rFonts w:ascii="宋体" w:eastAsia="宋体" w:hAnsi="宋体" w:cs="宋体" w:hint="eastAsia"/>
          <w:color w:val="333333"/>
          <w:sz w:val="24"/>
          <w:szCs w:val="24"/>
        </w:rPr>
        <w:lastRenderedPageBreak/>
        <w:t>喷洒消毒；不对水塘、水库、人工湖等环境中投加消毒剂（粉）；不在有人条件下对室内空气使用化学消毒剂消毒。</w:t>
      </w:r>
    </w:p>
    <w:p w:rsidR="009E3C22" w:rsidRPr="009E3C22" w:rsidRDefault="009E3C22" w:rsidP="003966D0">
      <w:pPr>
        <w:shd w:val="clear" w:color="auto" w:fill="FFFFFF"/>
        <w:adjustRightInd/>
        <w:snapToGrid/>
        <w:spacing w:before="0" w:beforeAutospacing="0" w:after="0" w:afterAutospacing="0" w:line="360" w:lineRule="auto"/>
        <w:ind w:firstLine="480"/>
        <w:rPr>
          <w:rFonts w:ascii="宋体" w:eastAsia="宋体" w:hAnsi="宋体" w:cs="宋体"/>
          <w:color w:val="333333"/>
          <w:sz w:val="24"/>
          <w:szCs w:val="24"/>
        </w:rPr>
      </w:pPr>
      <w:r w:rsidRPr="009E3C22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四、做好质量控制和效果评价</w:t>
      </w:r>
    </w:p>
    <w:p w:rsidR="009E3C22" w:rsidRPr="009E3C22" w:rsidRDefault="009E3C22" w:rsidP="003966D0">
      <w:pPr>
        <w:shd w:val="clear" w:color="auto" w:fill="FFFFFF"/>
        <w:adjustRightInd/>
        <w:snapToGrid/>
        <w:spacing w:before="225" w:beforeAutospacing="0" w:after="0" w:afterAutospacing="0" w:line="360" w:lineRule="auto"/>
        <w:ind w:firstLine="480"/>
        <w:rPr>
          <w:rFonts w:ascii="宋体" w:eastAsia="宋体" w:hAnsi="宋体" w:cs="宋体"/>
          <w:color w:val="333333"/>
          <w:sz w:val="24"/>
          <w:szCs w:val="24"/>
        </w:rPr>
      </w:pPr>
      <w:r w:rsidRPr="009E3C22">
        <w:rPr>
          <w:rFonts w:ascii="宋体" w:eastAsia="宋体" w:hAnsi="宋体" w:cs="宋体" w:hint="eastAsia"/>
          <w:color w:val="333333"/>
          <w:sz w:val="24"/>
          <w:szCs w:val="24"/>
        </w:rPr>
        <w:t>各地要确保消毒效果，做好消毒质量控制。所用消毒产品要合法有效，并严格遵循产品说明书使用。要根据消毒对象的特点，选择可靠的消毒方法及消毒剂量，采取必要的检测手段，确保消毒效果。对消毒范围广、持续时间长的预防性消毒和影响大的终末消毒，各级疾控部门要做好消毒效果评价。</w:t>
      </w:r>
    </w:p>
    <w:p w:rsidR="009E3C22" w:rsidRPr="009E3C22" w:rsidRDefault="009E3C22" w:rsidP="003966D0">
      <w:pPr>
        <w:shd w:val="clear" w:color="auto" w:fill="FFFFFF"/>
        <w:adjustRightInd/>
        <w:snapToGrid/>
        <w:spacing w:before="0" w:beforeAutospacing="0" w:after="0" w:afterAutospacing="0" w:line="360" w:lineRule="auto"/>
        <w:jc w:val="right"/>
        <w:rPr>
          <w:rFonts w:ascii="宋体" w:eastAsia="宋体" w:hAnsi="宋体" w:cs="宋体"/>
          <w:color w:val="333333"/>
          <w:sz w:val="24"/>
          <w:szCs w:val="24"/>
        </w:rPr>
      </w:pPr>
      <w:r w:rsidRPr="009E3C22">
        <w:rPr>
          <w:rFonts w:ascii="宋体" w:eastAsia="宋体" w:hAnsi="宋体" w:cs="宋体" w:hint="eastAsia"/>
          <w:color w:val="333333"/>
          <w:sz w:val="24"/>
          <w:szCs w:val="24"/>
        </w:rPr>
        <w:t>国务院应对新型冠状病毒肺炎</w:t>
      </w:r>
      <w:r w:rsidRPr="009E3C22">
        <w:rPr>
          <w:rFonts w:ascii="宋体" w:eastAsia="宋体" w:hAnsi="宋体" w:cs="宋体" w:hint="eastAsia"/>
          <w:color w:val="333333"/>
          <w:sz w:val="24"/>
          <w:szCs w:val="24"/>
        </w:rPr>
        <w:br/>
        <w:t>疫情联防联控机制综合组</w:t>
      </w:r>
      <w:r w:rsidRPr="009E3C22">
        <w:rPr>
          <w:rFonts w:ascii="宋体" w:eastAsia="宋体" w:hAnsi="宋体" w:cs="宋体" w:hint="eastAsia"/>
          <w:color w:val="333333"/>
          <w:sz w:val="24"/>
          <w:szCs w:val="24"/>
        </w:rPr>
        <w:br/>
        <w:t>2020年2月29日</w:t>
      </w:r>
    </w:p>
    <w:p w:rsidR="00DB7FD9" w:rsidRPr="009E3C22" w:rsidRDefault="00DB7FD9"/>
    <w:sectPr w:rsidR="00DB7FD9" w:rsidRPr="009E3C22" w:rsidSect="009E3C22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171" w:rsidRDefault="00D90171" w:rsidP="009E3C22">
      <w:pPr>
        <w:spacing w:before="0" w:after="0" w:line="240" w:lineRule="auto"/>
      </w:pPr>
      <w:r>
        <w:separator/>
      </w:r>
    </w:p>
  </w:endnote>
  <w:endnote w:type="continuationSeparator" w:id="1">
    <w:p w:rsidR="00D90171" w:rsidRDefault="00D90171" w:rsidP="009E3C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171" w:rsidRDefault="00D90171" w:rsidP="009E3C22">
      <w:pPr>
        <w:spacing w:before="0" w:after="0" w:line="240" w:lineRule="auto"/>
      </w:pPr>
      <w:r>
        <w:separator/>
      </w:r>
    </w:p>
  </w:footnote>
  <w:footnote w:type="continuationSeparator" w:id="1">
    <w:p w:rsidR="00D90171" w:rsidRDefault="00D90171" w:rsidP="009E3C2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263DF"/>
    <w:multiLevelType w:val="singleLevel"/>
    <w:tmpl w:val="68A263D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10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6E1243"/>
    <w:rsid w:val="00000F2A"/>
    <w:rsid w:val="000A5348"/>
    <w:rsid w:val="001657C0"/>
    <w:rsid w:val="001C35DE"/>
    <w:rsid w:val="002C5320"/>
    <w:rsid w:val="003966D0"/>
    <w:rsid w:val="004D64CE"/>
    <w:rsid w:val="00614076"/>
    <w:rsid w:val="007D7BD3"/>
    <w:rsid w:val="009E3C22"/>
    <w:rsid w:val="00A2150E"/>
    <w:rsid w:val="00A359BB"/>
    <w:rsid w:val="00C90AE6"/>
    <w:rsid w:val="00D90171"/>
    <w:rsid w:val="00DB7FD9"/>
    <w:rsid w:val="00F7095B"/>
    <w:rsid w:val="0D6E1243"/>
    <w:rsid w:val="1BA93C8E"/>
    <w:rsid w:val="1F9D4005"/>
    <w:rsid w:val="33D538F9"/>
    <w:rsid w:val="37721859"/>
    <w:rsid w:val="3B6E11D7"/>
    <w:rsid w:val="518B6683"/>
    <w:rsid w:val="53B20B8D"/>
    <w:rsid w:val="63F31435"/>
    <w:rsid w:val="70E94148"/>
    <w:rsid w:val="72C454E3"/>
    <w:rsid w:val="75DA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FD9"/>
    <w:pPr>
      <w:adjustRightInd w:val="0"/>
      <w:snapToGrid w:val="0"/>
      <w:spacing w:before="100" w:beforeAutospacing="1" w:after="100" w:afterAutospacing="1" w:line="560" w:lineRule="exact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B7FD9"/>
    <w:pPr>
      <w:adjustRightInd/>
      <w:snapToGrid/>
      <w:spacing w:line="240" w:lineRule="auto"/>
    </w:pPr>
    <w:rPr>
      <w:rFonts w:ascii="宋体" w:eastAsia="宋体" w:hAnsi="宋体" w:cs="宋体"/>
      <w:sz w:val="24"/>
      <w:szCs w:val="24"/>
    </w:rPr>
  </w:style>
  <w:style w:type="paragraph" w:customStyle="1" w:styleId="Default">
    <w:name w:val="Default"/>
    <w:qFormat/>
    <w:rsid w:val="00DB7FD9"/>
    <w:pPr>
      <w:widowControl w:val="0"/>
      <w:autoSpaceDE w:val="0"/>
      <w:autoSpaceDN w:val="0"/>
      <w:adjustRightInd w:val="0"/>
    </w:pPr>
    <w:rPr>
      <w:rFonts w:ascii="方正小标宋简体" w:eastAsia="方正小标宋简体" w:hAnsiTheme="minorHAnsi" w:cs="方正小标宋简体"/>
      <w:color w:val="000000"/>
      <w:sz w:val="24"/>
      <w:szCs w:val="24"/>
    </w:rPr>
  </w:style>
  <w:style w:type="paragraph" w:customStyle="1" w:styleId="-11">
    <w:name w:val="彩色列表 - 强调文字颜色 11"/>
    <w:basedOn w:val="a"/>
    <w:qFormat/>
    <w:rsid w:val="00DB7FD9"/>
    <w:pPr>
      <w:ind w:firstLineChars="200" w:firstLine="420"/>
    </w:pPr>
  </w:style>
  <w:style w:type="character" w:customStyle="1" w:styleId="font21">
    <w:name w:val="font21"/>
    <w:basedOn w:val="a0"/>
    <w:qFormat/>
    <w:rsid w:val="00DB7FD9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DB7FD9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DB7FD9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paragraph" w:styleId="a4">
    <w:name w:val="header"/>
    <w:basedOn w:val="a"/>
    <w:link w:val="Char"/>
    <w:rsid w:val="009E3C2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E3C22"/>
    <w:rPr>
      <w:rFonts w:ascii="Tahoma" w:eastAsia="微软雅黑" w:hAnsi="Tahoma" w:cstheme="minorBidi"/>
      <w:sz w:val="18"/>
      <w:szCs w:val="18"/>
    </w:rPr>
  </w:style>
  <w:style w:type="paragraph" w:styleId="a5">
    <w:name w:val="footer"/>
    <w:basedOn w:val="a"/>
    <w:link w:val="Char0"/>
    <w:rsid w:val="009E3C22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E3C22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131</Words>
  <Characters>749</Characters>
  <Application>Microsoft Office Word</Application>
  <DocSecurity>0</DocSecurity>
  <Lines>6</Lines>
  <Paragraphs>1</Paragraphs>
  <ScaleCrop>false</ScaleCrop>
  <Company>HP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、Fly.</dc:creator>
  <cp:lastModifiedBy>巫定坤</cp:lastModifiedBy>
  <cp:revision>7</cp:revision>
  <dcterms:created xsi:type="dcterms:W3CDTF">2020-02-26T08:41:00Z</dcterms:created>
  <dcterms:modified xsi:type="dcterms:W3CDTF">2020-07-17T00:43:00Z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